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Деформация здания или сооружения.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 xml:space="preserve">Результат строительно-технической экспертизы 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Задачи строительно-технической экспертизы жилых зданий.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 xml:space="preserve">Техническое состояние объекта недвижимости 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Техническое диагностирование конструкций и узлов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Комплексно-статистический метод контроля надежности эксплуатируемых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На чем основывается успешное и достоверное обследование зданий и сооружений?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Руководители и ответственные исполнители работ по техническому обследованию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Основание для проведения технического обследования здания и сооружения.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Состав работ по техническому обследованию зданий или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Неисправность строительных конструкций.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 xml:space="preserve">Задачи технической диагностики конструкций и узлов зданий и </w:t>
      </w:r>
      <w:proofErr w:type="gramStart"/>
      <w:r w:rsidRPr="00B9396C">
        <w:rPr>
          <w:rFonts w:ascii="Times New Roman" w:hAnsi="Times New Roman"/>
          <w:sz w:val="24"/>
          <w:szCs w:val="24"/>
        </w:rPr>
        <w:t>сооружений .</w:t>
      </w:r>
      <w:proofErr w:type="gramEnd"/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Методы неразрушающего контроля.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 xml:space="preserve">Процесс определения (контроля) технического состояния эксплуатируемого здания или </w:t>
      </w:r>
      <w:proofErr w:type="gramStart"/>
      <w:r w:rsidRPr="00B9396C">
        <w:rPr>
          <w:rFonts w:ascii="Times New Roman" w:hAnsi="Times New Roman"/>
          <w:sz w:val="24"/>
          <w:szCs w:val="24"/>
        </w:rPr>
        <w:t>сооружения</w:t>
      </w:r>
      <w:proofErr w:type="gramEnd"/>
      <w:r w:rsidRPr="00B9396C">
        <w:rPr>
          <w:rFonts w:ascii="Times New Roman" w:hAnsi="Times New Roman"/>
          <w:sz w:val="24"/>
          <w:szCs w:val="24"/>
        </w:rPr>
        <w:t xml:space="preserve"> или их элементов.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Эксплуатационный износ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Основные параметры, подлежащие контролю при диагностике конструкций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Техническое обследование строительных конструкций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Руководитель и ответственный исполнитель работ по техническому обследованию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 xml:space="preserve">Инструментальный приёмочный контроль технического </w:t>
      </w:r>
      <w:proofErr w:type="gramStart"/>
      <w:r w:rsidRPr="00B9396C">
        <w:rPr>
          <w:rFonts w:ascii="Times New Roman" w:hAnsi="Times New Roman"/>
          <w:sz w:val="24"/>
          <w:szCs w:val="24"/>
        </w:rPr>
        <w:t>состояния .</w:t>
      </w:r>
      <w:proofErr w:type="gramEnd"/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 xml:space="preserve">Техническая экспертиза деформированных зданий и сооружений, а также </w:t>
      </w:r>
      <w:proofErr w:type="gramStart"/>
      <w:r w:rsidRPr="00B9396C">
        <w:rPr>
          <w:rFonts w:ascii="Times New Roman" w:hAnsi="Times New Roman"/>
          <w:sz w:val="24"/>
          <w:szCs w:val="24"/>
        </w:rPr>
        <w:t>зданий</w:t>
      </w:r>
      <w:proofErr w:type="gramEnd"/>
      <w:r w:rsidRPr="00B9396C">
        <w:rPr>
          <w:rFonts w:ascii="Times New Roman" w:hAnsi="Times New Roman"/>
          <w:sz w:val="24"/>
          <w:szCs w:val="24"/>
        </w:rPr>
        <w:t xml:space="preserve"> повреждённых в результате техногенных воздействий.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Ветхое тех. состояние объекта недвижимости.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Положение по техническому обследованию жилых зданий.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Состав технической документации, подлежащей изучению специалистами в ходе проведения технической экспертизы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Удовлетворительное тех. состояние объекта недвижимости.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 xml:space="preserve">Изменение устойчивости (осадка, сдвиг, крен и др.) конструкций здания или </w:t>
      </w:r>
      <w:proofErr w:type="gramStart"/>
      <w:r w:rsidRPr="00B9396C">
        <w:rPr>
          <w:rFonts w:ascii="Times New Roman" w:hAnsi="Times New Roman"/>
          <w:sz w:val="24"/>
          <w:szCs w:val="24"/>
        </w:rPr>
        <w:t>сооружения</w:t>
      </w:r>
      <w:proofErr w:type="gramEnd"/>
      <w:r w:rsidRPr="00B9396C">
        <w:rPr>
          <w:rFonts w:ascii="Times New Roman" w:hAnsi="Times New Roman"/>
          <w:sz w:val="24"/>
          <w:szCs w:val="24"/>
        </w:rPr>
        <w:t xml:space="preserve"> или здания или сооружения в целом.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Разрушающий контроль при техническом диагностировании конструкций и узлов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Неудовлетворительное тех. состояние объекта недвижимости.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Преимущества методов неразрушающего контроля по сравнению с традиционными визуальными и лабораторными методами.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Методы проведения диагностики конструкций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Аварийное тех. состояние объекта недвижимости.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Техническое обследование.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Инструментальный приёмочный контроль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Определение технического состояния конструкций.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Плановые общие осмотры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Детальное обследование деформированных зданий и сооружений при их технической экспертизе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Дефект строительных конструкций.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Факторы, влияющие на точность (достоверность) результатов обследования конструкций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Недостатки методов неразрушающего контроля при диагностике конструкций и элементов зданий по сравнению с традиционными визуальными и лабораторными методами.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9396C">
        <w:rPr>
          <w:rFonts w:ascii="Times New Roman" w:hAnsi="Times New Roman"/>
          <w:sz w:val="24"/>
          <w:szCs w:val="24"/>
        </w:rPr>
        <w:lastRenderedPageBreak/>
        <w:t>Натуральное обследование здания или сооружения в процессе их технической экспертизы.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Статистические методы проведения диагностики конструкций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Сверхнормативные внешние воздействия.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Техническое обследование строительных конструкций зданий и сооружений.</w:t>
      </w:r>
    </w:p>
    <w:p w:rsidR="006F09C5" w:rsidRPr="00B9396C" w:rsidRDefault="006F09C5" w:rsidP="006F09C5">
      <w:pPr>
        <w:pStyle w:val="ListParagraph1"/>
        <w:numPr>
          <w:ilvl w:val="3"/>
          <w:numId w:val="2"/>
        </w:numPr>
        <w:tabs>
          <w:tab w:val="clear" w:pos="288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396C">
        <w:rPr>
          <w:rFonts w:ascii="Times New Roman" w:hAnsi="Times New Roman"/>
          <w:sz w:val="24"/>
          <w:szCs w:val="24"/>
        </w:rPr>
        <w:t>Метрические методы проведения диагностики конструкций зданий и сооружений</w:t>
      </w:r>
    </w:p>
    <w:p w:rsidR="00A10D6E" w:rsidRPr="00A10D6E" w:rsidRDefault="00A10D6E" w:rsidP="006F09C5">
      <w:pPr>
        <w:pStyle w:val="a3"/>
        <w:numPr>
          <w:ilvl w:val="3"/>
          <w:numId w:val="2"/>
        </w:numPr>
        <w:tabs>
          <w:tab w:val="clear" w:pos="2880"/>
          <w:tab w:val="num" w:pos="709"/>
        </w:tabs>
        <w:ind w:left="0" w:right="-32" w:firstLine="0"/>
        <w:jc w:val="both"/>
      </w:pPr>
      <w:r w:rsidRPr="00A10D6E">
        <w:t>Дефекты конструкций. Классификация дефектов</w:t>
      </w:r>
    </w:p>
    <w:p w:rsidR="00A10D6E" w:rsidRPr="00A10D6E" w:rsidRDefault="00A10D6E" w:rsidP="006F09C5">
      <w:pPr>
        <w:pStyle w:val="a3"/>
        <w:numPr>
          <w:ilvl w:val="3"/>
          <w:numId w:val="2"/>
        </w:numPr>
        <w:tabs>
          <w:tab w:val="clear" w:pos="2880"/>
          <w:tab w:val="num" w:pos="709"/>
        </w:tabs>
        <w:ind w:left="0" w:right="-32" w:firstLine="0"/>
        <w:jc w:val="both"/>
      </w:pPr>
      <w:r w:rsidRPr="00A10D6E">
        <w:t>Цели контроля качества в строительстве</w:t>
      </w:r>
    </w:p>
    <w:p w:rsidR="00A10D6E" w:rsidRPr="00A10D6E" w:rsidRDefault="00A10D6E" w:rsidP="006F09C5">
      <w:pPr>
        <w:pStyle w:val="a3"/>
        <w:numPr>
          <w:ilvl w:val="3"/>
          <w:numId w:val="2"/>
        </w:numPr>
        <w:tabs>
          <w:tab w:val="clear" w:pos="2880"/>
          <w:tab w:val="num" w:pos="709"/>
        </w:tabs>
        <w:ind w:left="0" w:right="-32" w:firstLine="0"/>
        <w:jc w:val="both"/>
      </w:pPr>
      <w:r w:rsidRPr="00A10D6E">
        <w:t>Причины возникновения трещин в бетоне</w:t>
      </w:r>
    </w:p>
    <w:p w:rsidR="00A10D6E" w:rsidRPr="00A10D6E" w:rsidRDefault="00A10D6E" w:rsidP="006F09C5">
      <w:pPr>
        <w:pStyle w:val="a3"/>
        <w:numPr>
          <w:ilvl w:val="3"/>
          <w:numId w:val="2"/>
        </w:numPr>
        <w:tabs>
          <w:tab w:val="clear" w:pos="2880"/>
          <w:tab w:val="num" w:pos="709"/>
        </w:tabs>
        <w:ind w:left="0" w:right="-32" w:firstLine="0"/>
        <w:jc w:val="both"/>
      </w:pPr>
      <w:r w:rsidRPr="00A10D6E">
        <w:t>Экспертные задачи, их классификация</w:t>
      </w:r>
    </w:p>
    <w:p w:rsidR="00A10D6E" w:rsidRPr="00A10D6E" w:rsidRDefault="00A10D6E" w:rsidP="006F09C5">
      <w:pPr>
        <w:pStyle w:val="a3"/>
        <w:numPr>
          <w:ilvl w:val="3"/>
          <w:numId w:val="2"/>
        </w:numPr>
        <w:tabs>
          <w:tab w:val="clear" w:pos="2880"/>
          <w:tab w:val="num" w:pos="709"/>
        </w:tabs>
        <w:ind w:left="0" w:right="-32" w:firstLine="0"/>
        <w:jc w:val="both"/>
      </w:pPr>
      <w:r w:rsidRPr="00A10D6E">
        <w:t>Основные нормативные документы при проведении строительно-технической экспертизы</w:t>
      </w:r>
    </w:p>
    <w:p w:rsidR="00A10D6E" w:rsidRPr="00A10D6E" w:rsidRDefault="00A10D6E" w:rsidP="006F09C5">
      <w:pPr>
        <w:pStyle w:val="a3"/>
        <w:numPr>
          <w:ilvl w:val="3"/>
          <w:numId w:val="2"/>
        </w:numPr>
        <w:tabs>
          <w:tab w:val="clear" w:pos="2880"/>
          <w:tab w:val="num" w:pos="709"/>
        </w:tabs>
        <w:ind w:left="0" w:right="-32" w:firstLine="0"/>
        <w:jc w:val="both"/>
      </w:pPr>
      <w:r w:rsidRPr="00A10D6E">
        <w:t>Техническая экспертиза. Методы и виды.</w:t>
      </w:r>
    </w:p>
    <w:p w:rsidR="00A10D6E" w:rsidRPr="00A10D6E" w:rsidRDefault="00A10D6E" w:rsidP="006F09C5">
      <w:pPr>
        <w:pStyle w:val="a3"/>
        <w:numPr>
          <w:ilvl w:val="3"/>
          <w:numId w:val="2"/>
        </w:numPr>
        <w:tabs>
          <w:tab w:val="clear" w:pos="2880"/>
          <w:tab w:val="num" w:pos="709"/>
        </w:tabs>
        <w:ind w:left="0" w:right="-32" w:firstLine="0"/>
        <w:jc w:val="both"/>
      </w:pPr>
      <w:r w:rsidRPr="00A10D6E">
        <w:t>Требования к строительным экспертам</w:t>
      </w:r>
    </w:p>
    <w:p w:rsidR="00A10D6E" w:rsidRPr="00A10D6E" w:rsidRDefault="00A10D6E" w:rsidP="006F09C5">
      <w:pPr>
        <w:pStyle w:val="a3"/>
        <w:numPr>
          <w:ilvl w:val="3"/>
          <w:numId w:val="2"/>
        </w:numPr>
        <w:tabs>
          <w:tab w:val="clear" w:pos="2880"/>
          <w:tab w:val="num" w:pos="709"/>
        </w:tabs>
        <w:ind w:left="0" w:right="-32" w:firstLine="0"/>
        <w:jc w:val="both"/>
      </w:pPr>
      <w:r w:rsidRPr="00A10D6E">
        <w:t>Виды дефектов строительных конструкций</w:t>
      </w:r>
    </w:p>
    <w:p w:rsidR="002C03AB" w:rsidRDefault="00A10D6E" w:rsidP="006F09C5">
      <w:pPr>
        <w:pStyle w:val="a3"/>
        <w:numPr>
          <w:ilvl w:val="3"/>
          <w:numId w:val="2"/>
        </w:numPr>
        <w:tabs>
          <w:tab w:val="clear" w:pos="2880"/>
          <w:tab w:val="num" w:pos="709"/>
        </w:tabs>
        <w:ind w:left="0" w:right="-32" w:firstLine="0"/>
        <w:jc w:val="both"/>
      </w:pPr>
      <w:r w:rsidRPr="00A10D6E">
        <w:t>Способы и средства измерений основных свойств строительных материалов и конструкций</w:t>
      </w:r>
    </w:p>
    <w:p w:rsidR="00842A8D" w:rsidRPr="003C64F2" w:rsidRDefault="00842A8D" w:rsidP="006F09C5">
      <w:pPr>
        <w:tabs>
          <w:tab w:val="num" w:pos="709"/>
        </w:tabs>
        <w:ind w:right="-32"/>
        <w:jc w:val="both"/>
      </w:pPr>
    </w:p>
    <w:sectPr w:rsidR="00842A8D" w:rsidRPr="003C6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789"/>
    <w:multiLevelType w:val="hybridMultilevel"/>
    <w:tmpl w:val="AD5C3370"/>
    <w:lvl w:ilvl="0" w:tplc="5E22B1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451E8"/>
    <w:multiLevelType w:val="hybridMultilevel"/>
    <w:tmpl w:val="C0889C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F789016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3FF44AC"/>
    <w:multiLevelType w:val="hybridMultilevel"/>
    <w:tmpl w:val="7B18C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34135"/>
    <w:multiLevelType w:val="hybridMultilevel"/>
    <w:tmpl w:val="2E246EA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F3A"/>
    <w:rsid w:val="000735B6"/>
    <w:rsid w:val="00252AF2"/>
    <w:rsid w:val="002C03AB"/>
    <w:rsid w:val="003C64F2"/>
    <w:rsid w:val="006F09C5"/>
    <w:rsid w:val="00842A8D"/>
    <w:rsid w:val="00A10D6E"/>
    <w:rsid w:val="00AF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902D"/>
  <w15:chartTrackingRefBased/>
  <w15:docId w15:val="{660E991C-12BF-4DFF-ACDB-1676CA42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35B6"/>
    <w:pPr>
      <w:ind w:left="720"/>
      <w:contextualSpacing/>
    </w:pPr>
  </w:style>
  <w:style w:type="paragraph" w:customStyle="1" w:styleId="ListParagraph1">
    <w:name w:val="List Paragraph1"/>
    <w:basedOn w:val="a"/>
    <w:uiPriority w:val="99"/>
    <w:rsid w:val="006F09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Белаш Владимир Валентинович</dc:creator>
  <cp:keywords/>
  <dc:description/>
  <cp:lastModifiedBy>Белаш Владимир Валентинович</cp:lastModifiedBy>
  <cp:revision>6</cp:revision>
  <dcterms:created xsi:type="dcterms:W3CDTF">2021-07-02T14:22:00Z</dcterms:created>
  <dcterms:modified xsi:type="dcterms:W3CDTF">2021-07-03T07:04:00Z</dcterms:modified>
</cp:coreProperties>
</file>